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76777F">
        <w:rPr>
          <w:rFonts w:ascii="Times New Roman" w:hAnsi="Times New Roman" w:cs="Times New Roman"/>
          <w:sz w:val="24"/>
          <w:szCs w:val="24"/>
        </w:rPr>
        <w:t>2</w:t>
      </w:r>
      <w:r w:rsidR="00E54B89"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E54B89">
        <w:rPr>
          <w:rFonts w:ascii="Times New Roman" w:hAnsi="Times New Roman" w:cs="Times New Roman"/>
          <w:sz w:val="24"/>
          <w:szCs w:val="24"/>
        </w:rPr>
        <w:t>0</w:t>
      </w:r>
      <w:r w:rsidR="003708E1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E54B89">
        <w:rPr>
          <w:rFonts w:ascii="Times New Roman" w:hAnsi="Times New Roman" w:cs="Times New Roman"/>
          <w:sz w:val="24"/>
          <w:szCs w:val="24"/>
        </w:rPr>
        <w:t>7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985"/>
        <w:gridCol w:w="4961"/>
        <w:gridCol w:w="849"/>
        <w:gridCol w:w="992"/>
        <w:gridCol w:w="1276"/>
        <w:gridCol w:w="1276"/>
        <w:gridCol w:w="2128"/>
        <w:gridCol w:w="1806"/>
      </w:tblGrid>
      <w:tr w:rsidR="00097CAC" w:rsidRPr="00492292" w:rsidTr="003708E1">
        <w:trPr>
          <w:jc w:val="center"/>
        </w:trPr>
        <w:tc>
          <w:tcPr>
            <w:tcW w:w="212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22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5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Ед.</w:t>
            </w:r>
          </w:p>
          <w:p w:rsidR="00BE155D" w:rsidRPr="00492292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2292">
              <w:rPr>
                <w:rFonts w:ascii="Times New Roman" w:hAnsi="Times New Roman" w:cs="Times New Roman"/>
              </w:rPr>
              <w:t>изм</w:t>
            </w:r>
            <w:proofErr w:type="spellEnd"/>
            <w:r w:rsidRPr="004922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667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097CAC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E54B89" w:rsidRPr="00492292" w:rsidRDefault="00E54B8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" w:type="pct"/>
            <w:vAlign w:val="center"/>
          </w:tcPr>
          <w:p w:rsidR="00E54B89" w:rsidRPr="00492292" w:rsidRDefault="00E54B8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Системы одноразовые</w:t>
            </w:r>
          </w:p>
        </w:tc>
        <w:tc>
          <w:tcPr>
            <w:tcW w:w="1555" w:type="pct"/>
            <w:vAlign w:val="center"/>
          </w:tcPr>
          <w:p w:rsidR="00E54B89" w:rsidRPr="00492292" w:rsidRDefault="00E54B8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 xml:space="preserve">системы для вливания </w:t>
            </w:r>
            <w:proofErr w:type="spellStart"/>
            <w:r w:rsidRPr="00492292">
              <w:rPr>
                <w:rFonts w:ascii="Times New Roman" w:hAnsi="Times New Roman" w:cs="Times New Roman"/>
              </w:rPr>
              <w:t>инфузионных</w:t>
            </w:r>
            <w:proofErr w:type="spellEnd"/>
            <w:r w:rsidRPr="00492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92292">
              <w:rPr>
                <w:rFonts w:ascii="Times New Roman" w:hAnsi="Times New Roman" w:cs="Times New Roman"/>
              </w:rPr>
              <w:t>р-ов</w:t>
            </w:r>
            <w:proofErr w:type="spellEnd"/>
            <w:proofErr w:type="gramEnd"/>
            <w:r w:rsidRPr="00492292">
              <w:rPr>
                <w:rFonts w:ascii="Times New Roman" w:hAnsi="Times New Roman" w:cs="Times New Roman"/>
              </w:rPr>
              <w:t xml:space="preserve"> с иглой 21G</w:t>
            </w:r>
          </w:p>
        </w:tc>
        <w:tc>
          <w:tcPr>
            <w:tcW w:w="266" w:type="pct"/>
            <w:vAlign w:val="center"/>
          </w:tcPr>
          <w:p w:rsidR="00E54B89" w:rsidRPr="00492292" w:rsidRDefault="00E54B8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9229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E54B89" w:rsidRPr="00492292" w:rsidRDefault="00E54B8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400" w:type="pct"/>
            <w:vAlign w:val="center"/>
          </w:tcPr>
          <w:p w:rsidR="00E54B89" w:rsidRPr="00492292" w:rsidRDefault="00E54B8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46,86</w:t>
            </w:r>
          </w:p>
        </w:tc>
        <w:tc>
          <w:tcPr>
            <w:tcW w:w="400" w:type="pct"/>
            <w:vAlign w:val="center"/>
          </w:tcPr>
          <w:p w:rsidR="00E54B89" w:rsidRPr="00492292" w:rsidRDefault="00E54B8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937 200,00</w:t>
            </w:r>
          </w:p>
        </w:tc>
        <w:tc>
          <w:tcPr>
            <w:tcW w:w="667" w:type="pct"/>
            <w:vAlign w:val="center"/>
          </w:tcPr>
          <w:p w:rsidR="00E54B89" w:rsidRPr="00492292" w:rsidRDefault="00E54B8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E54B89" w:rsidRPr="00492292" w:rsidRDefault="00E54B8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97CAC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1B04F9" w:rsidRPr="00492292" w:rsidRDefault="001B04F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" w:type="pct"/>
            <w:vAlign w:val="center"/>
          </w:tcPr>
          <w:p w:rsidR="001B04F9" w:rsidRPr="00492292" w:rsidRDefault="001B04F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Магистраль</w:t>
            </w:r>
          </w:p>
        </w:tc>
        <w:tc>
          <w:tcPr>
            <w:tcW w:w="1555" w:type="pct"/>
            <w:vAlign w:val="center"/>
          </w:tcPr>
          <w:p w:rsidR="001B04F9" w:rsidRPr="00492292" w:rsidRDefault="001B04F9" w:rsidP="0049229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Носовая кислородная взрослая</w:t>
            </w:r>
          </w:p>
        </w:tc>
        <w:tc>
          <w:tcPr>
            <w:tcW w:w="266" w:type="pct"/>
            <w:vAlign w:val="center"/>
          </w:tcPr>
          <w:p w:rsidR="001B04F9" w:rsidRPr="00492292" w:rsidRDefault="001B04F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9229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1B04F9" w:rsidRPr="00492292" w:rsidRDefault="005543A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00" w:type="pct"/>
            <w:vAlign w:val="center"/>
          </w:tcPr>
          <w:p w:rsidR="001B04F9" w:rsidRPr="00492292" w:rsidRDefault="00563EB1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400" w:type="pct"/>
            <w:vAlign w:val="center"/>
          </w:tcPr>
          <w:p w:rsidR="001B04F9" w:rsidRPr="00492292" w:rsidRDefault="005543A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480 000,00</w:t>
            </w:r>
          </w:p>
        </w:tc>
        <w:tc>
          <w:tcPr>
            <w:tcW w:w="667" w:type="pct"/>
            <w:vAlign w:val="center"/>
          </w:tcPr>
          <w:p w:rsidR="001B04F9" w:rsidRPr="00492292" w:rsidRDefault="001B04F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1B04F9" w:rsidRPr="00492292" w:rsidRDefault="001B04F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258C2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2292">
              <w:rPr>
                <w:rFonts w:ascii="Times New Roman" w:hAnsi="Times New Roman" w:cs="Times New Roman"/>
              </w:rPr>
              <w:t>Термоиндикаторы</w:t>
            </w:r>
            <w:proofErr w:type="spellEnd"/>
          </w:p>
        </w:tc>
        <w:tc>
          <w:tcPr>
            <w:tcW w:w="1555" w:type="pct"/>
            <w:vAlign w:val="center"/>
          </w:tcPr>
          <w:p w:rsidR="006258C2" w:rsidRPr="00492292" w:rsidRDefault="006258C2" w:rsidP="00492292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2292">
              <w:rPr>
                <w:rFonts w:ascii="Times New Roman" w:hAnsi="Times New Roman" w:cs="Times New Roman"/>
              </w:rPr>
              <w:t>Термоиндикатор</w:t>
            </w:r>
            <w:proofErr w:type="spellEnd"/>
            <w:r w:rsidRPr="00492292">
              <w:rPr>
                <w:rFonts w:ascii="Times New Roman" w:hAnsi="Times New Roman" w:cs="Times New Roman"/>
              </w:rPr>
              <w:t xml:space="preserve"> на 120</w:t>
            </w:r>
            <w:proofErr w:type="gramStart"/>
            <w:r w:rsidRPr="00492292">
              <w:rPr>
                <w:rFonts w:ascii="Times New Roman" w:hAnsi="Times New Roman" w:cs="Times New Roman"/>
              </w:rPr>
              <w:t xml:space="preserve"> ̊ С</w:t>
            </w:r>
            <w:proofErr w:type="gramEnd"/>
            <w:r w:rsidRPr="00492292">
              <w:rPr>
                <w:rFonts w:ascii="Times New Roman" w:hAnsi="Times New Roman" w:cs="Times New Roman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266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2292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" w:type="pct"/>
            <w:vAlign w:val="center"/>
          </w:tcPr>
          <w:p w:rsidR="006258C2" w:rsidRPr="00492292" w:rsidRDefault="006258C2" w:rsidP="00625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6760,0</w:t>
            </w:r>
          </w:p>
        </w:tc>
        <w:tc>
          <w:tcPr>
            <w:tcW w:w="400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33 800,00</w:t>
            </w:r>
          </w:p>
        </w:tc>
        <w:tc>
          <w:tcPr>
            <w:tcW w:w="667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258C2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2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2292">
              <w:rPr>
                <w:rFonts w:ascii="Times New Roman" w:hAnsi="Times New Roman" w:cs="Times New Roman"/>
              </w:rPr>
              <w:t>Термоиндикаторы</w:t>
            </w:r>
            <w:proofErr w:type="spellEnd"/>
          </w:p>
        </w:tc>
        <w:tc>
          <w:tcPr>
            <w:tcW w:w="1555" w:type="pct"/>
            <w:vAlign w:val="center"/>
          </w:tcPr>
          <w:p w:rsidR="006258C2" w:rsidRPr="00492292" w:rsidRDefault="006258C2" w:rsidP="00492292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2292">
              <w:rPr>
                <w:rFonts w:ascii="Times New Roman" w:hAnsi="Times New Roman" w:cs="Times New Roman"/>
              </w:rPr>
              <w:t>Термоиндикатор</w:t>
            </w:r>
            <w:proofErr w:type="spellEnd"/>
            <w:r w:rsidRPr="00492292">
              <w:rPr>
                <w:rFonts w:ascii="Times New Roman" w:hAnsi="Times New Roman" w:cs="Times New Roman"/>
              </w:rPr>
              <w:t xml:space="preserve"> на 132</w:t>
            </w:r>
            <w:proofErr w:type="gramStart"/>
            <w:r w:rsidRPr="00492292">
              <w:rPr>
                <w:rFonts w:ascii="Times New Roman" w:hAnsi="Times New Roman" w:cs="Times New Roman"/>
              </w:rPr>
              <w:t xml:space="preserve"> ̊ С</w:t>
            </w:r>
            <w:proofErr w:type="gramEnd"/>
            <w:r w:rsidRPr="00492292">
              <w:rPr>
                <w:rFonts w:ascii="Times New Roman" w:hAnsi="Times New Roman" w:cs="Times New Roman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266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2292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6760,0</w:t>
            </w:r>
          </w:p>
        </w:tc>
        <w:tc>
          <w:tcPr>
            <w:tcW w:w="400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67 600,00</w:t>
            </w:r>
          </w:p>
        </w:tc>
        <w:tc>
          <w:tcPr>
            <w:tcW w:w="667" w:type="pct"/>
            <w:vAlign w:val="center"/>
          </w:tcPr>
          <w:p w:rsidR="006258C2" w:rsidRPr="00492292" w:rsidRDefault="006258C2" w:rsidP="00625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6258C2" w:rsidRPr="00492292" w:rsidRDefault="006258C2" w:rsidP="00625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258C2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2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2292">
              <w:rPr>
                <w:rFonts w:ascii="Times New Roman" w:hAnsi="Times New Roman" w:cs="Times New Roman"/>
              </w:rPr>
              <w:t>Термоиндикаторы</w:t>
            </w:r>
            <w:proofErr w:type="spellEnd"/>
          </w:p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pct"/>
            <w:vAlign w:val="center"/>
          </w:tcPr>
          <w:p w:rsidR="006258C2" w:rsidRPr="00492292" w:rsidRDefault="006258C2" w:rsidP="00492292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2292">
              <w:rPr>
                <w:rFonts w:ascii="Times New Roman" w:hAnsi="Times New Roman" w:cs="Times New Roman"/>
              </w:rPr>
              <w:t>Термоиндикатор</w:t>
            </w:r>
            <w:proofErr w:type="spellEnd"/>
            <w:r w:rsidRPr="00492292">
              <w:rPr>
                <w:rFonts w:ascii="Times New Roman" w:hAnsi="Times New Roman" w:cs="Times New Roman"/>
              </w:rPr>
              <w:t xml:space="preserve"> на 180</w:t>
            </w:r>
            <w:proofErr w:type="gramStart"/>
            <w:r w:rsidRPr="00492292">
              <w:rPr>
                <w:rFonts w:ascii="Times New Roman" w:hAnsi="Times New Roman" w:cs="Times New Roman"/>
              </w:rPr>
              <w:t xml:space="preserve"> ̊ С</w:t>
            </w:r>
            <w:proofErr w:type="gramEnd"/>
            <w:r w:rsidRPr="00492292">
              <w:rPr>
                <w:rFonts w:ascii="Times New Roman" w:hAnsi="Times New Roman" w:cs="Times New Roman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266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2292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6760,0</w:t>
            </w:r>
          </w:p>
        </w:tc>
        <w:tc>
          <w:tcPr>
            <w:tcW w:w="400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33 800,00</w:t>
            </w:r>
          </w:p>
        </w:tc>
        <w:tc>
          <w:tcPr>
            <w:tcW w:w="667" w:type="pct"/>
            <w:vAlign w:val="center"/>
          </w:tcPr>
          <w:p w:rsidR="006258C2" w:rsidRPr="00492292" w:rsidRDefault="006258C2" w:rsidP="00625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6258C2" w:rsidRPr="00492292" w:rsidRDefault="006258C2" w:rsidP="00625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258C2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2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Набор реагентов для определения белка в моче для анализатора</w:t>
            </w:r>
          </w:p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92292">
              <w:rPr>
                <w:rFonts w:ascii="Times New Roman" w:hAnsi="Times New Roman" w:cs="Times New Roman"/>
              </w:rPr>
              <w:t>Белур</w:t>
            </w:r>
            <w:proofErr w:type="spellEnd"/>
            <w:r w:rsidRPr="00492292">
              <w:rPr>
                <w:rFonts w:ascii="Times New Roman" w:hAnsi="Times New Roman" w:cs="Times New Roman"/>
              </w:rPr>
              <w:t xml:space="preserve"> 600</w:t>
            </w:r>
          </w:p>
        </w:tc>
        <w:tc>
          <w:tcPr>
            <w:tcW w:w="1555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Набор реагентов для определения </w:t>
            </w:r>
            <w:r>
              <w:rPr>
                <w:rFonts w:ascii="Times New Roman" w:hAnsi="Times New Roman" w:cs="Times New Roman"/>
              </w:rPr>
              <w:t xml:space="preserve">концентрации белка в моче и СМЖ колориметрическим методом с пирогалловым красным. Форма выпуска: жидкий </w:t>
            </w:r>
            <w:proofErr w:type="spellStart"/>
            <w:r>
              <w:rPr>
                <w:rFonts w:ascii="Times New Roman" w:hAnsi="Times New Roman" w:cs="Times New Roman"/>
              </w:rPr>
              <w:t>монореагент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(2*250 мл). Линейность до 3,20 г/л. Набор содержит калибратор 0,50 г/л. Стабильность реагента после вскрытия флакона 6 мес. (2-8</w:t>
            </w:r>
            <w:r w:rsidRPr="00492292">
              <w:rPr>
                <w:rFonts w:ascii="Times New Roman" w:hAnsi="Times New Roman" w:cs="Times New Roman"/>
              </w:rPr>
              <w:t>°C</w:t>
            </w:r>
            <w:r>
              <w:rPr>
                <w:rFonts w:ascii="Times New Roman" w:hAnsi="Times New Roman" w:cs="Times New Roman"/>
              </w:rPr>
              <w:t>). Срок годности набора 12 мес. (2-8</w:t>
            </w:r>
            <w:r w:rsidRPr="00492292">
              <w:rPr>
                <w:rFonts w:ascii="Times New Roman" w:hAnsi="Times New Roman" w:cs="Times New Roman"/>
              </w:rPr>
              <w:t>°C</w:t>
            </w:r>
            <w:r>
              <w:rPr>
                <w:rFonts w:ascii="Times New Roman" w:hAnsi="Times New Roman" w:cs="Times New Roman"/>
              </w:rPr>
              <w:t>). Набор рассчитан на 500 определений.</w:t>
            </w:r>
          </w:p>
        </w:tc>
        <w:tc>
          <w:tcPr>
            <w:tcW w:w="266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наб</w:t>
            </w:r>
            <w:proofErr w:type="spellEnd"/>
          </w:p>
        </w:tc>
        <w:tc>
          <w:tcPr>
            <w:tcW w:w="311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" w:type="pct"/>
            <w:vAlign w:val="center"/>
          </w:tcPr>
          <w:p w:rsidR="006258C2" w:rsidRPr="00492292" w:rsidRDefault="006E0450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10 308,06</w:t>
            </w:r>
          </w:p>
        </w:tc>
        <w:tc>
          <w:tcPr>
            <w:tcW w:w="400" w:type="pct"/>
            <w:vAlign w:val="center"/>
          </w:tcPr>
          <w:p w:rsidR="006258C2" w:rsidRPr="00492292" w:rsidRDefault="006E0450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30 924,18</w:t>
            </w:r>
          </w:p>
        </w:tc>
        <w:tc>
          <w:tcPr>
            <w:tcW w:w="667" w:type="pct"/>
            <w:vAlign w:val="center"/>
          </w:tcPr>
          <w:p w:rsidR="006258C2" w:rsidRPr="00492292" w:rsidRDefault="006258C2" w:rsidP="00625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6258C2" w:rsidRPr="00492292" w:rsidRDefault="006258C2" w:rsidP="00625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258C2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6258C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2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Временный </w:t>
            </w:r>
            <w:proofErr w:type="spellStart"/>
            <w:r>
              <w:rPr>
                <w:rFonts w:ascii="Times New Roman" w:hAnsi="Times New Roman" w:cs="Times New Roman"/>
              </w:rPr>
              <w:t>двухпросветный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катетер для гемодиализа</w:t>
            </w:r>
          </w:p>
        </w:tc>
        <w:tc>
          <w:tcPr>
            <w:tcW w:w="1555" w:type="pct"/>
            <w:vAlign w:val="center"/>
          </w:tcPr>
          <w:p w:rsidR="006258C2" w:rsidRPr="00E61201" w:rsidRDefault="006258C2" w:rsidP="00E612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E61201">
              <w:rPr>
                <w:rFonts w:ascii="Times New Roman" w:hAnsi="Times New Roman" w:cs="Times New Roman"/>
              </w:rPr>
              <w:t xml:space="preserve">абор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двухпросветного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высокопоточного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катетера для катетеризации верхней полой вены по методу </w:t>
            </w:r>
            <w:proofErr w:type="spellStart"/>
            <w:r w:rsidRPr="00E61201">
              <w:rPr>
                <w:rFonts w:ascii="Times New Roman" w:hAnsi="Times New Roman" w:cs="Times New Roman"/>
              </w:rPr>
              <w:t>Сельдингера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:   </w:t>
            </w:r>
          </w:p>
          <w:p w:rsidR="006258C2" w:rsidRPr="00E61201" w:rsidRDefault="006258C2" w:rsidP="00E612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 w:rsidRPr="00E61201">
              <w:rPr>
                <w:rFonts w:ascii="Times New Roman" w:hAnsi="Times New Roman" w:cs="Times New Roman"/>
              </w:rPr>
              <w:t>Интродьюсерная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</w:t>
            </w:r>
            <w:r w:rsidRPr="00E61201">
              <w:rPr>
                <w:rFonts w:ascii="Times New Roman" w:hAnsi="Times New Roman" w:cs="Times New Roman"/>
                <w:lang w:val="en-US"/>
              </w:rPr>
              <w:t>V</w:t>
            </w:r>
            <w:r w:rsidRPr="00E61201">
              <w:rPr>
                <w:rFonts w:ascii="Times New Roman" w:hAnsi="Times New Roman" w:cs="Times New Roman"/>
              </w:rPr>
              <w:t xml:space="preserve">-образная канюля с боковым портом, встроенный клапан резистентный к </w:t>
            </w:r>
            <w:r w:rsidRPr="00E61201">
              <w:rPr>
                <w:rFonts w:ascii="Times New Roman" w:hAnsi="Times New Roman" w:cs="Times New Roman"/>
              </w:rPr>
              <w:lastRenderedPageBreak/>
              <w:t xml:space="preserve">давлению до 0,5 бар (профилактика воздушной эмболии и контакта с кровью пациента), пункционная игла </w:t>
            </w:r>
            <w:proofErr w:type="spellStart"/>
            <w:r w:rsidRPr="00E61201">
              <w:rPr>
                <w:rFonts w:ascii="Times New Roman" w:hAnsi="Times New Roman" w:cs="Times New Roman"/>
              </w:rPr>
              <w:t>Сельдингера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тонкостенная, с овальным срезом, </w:t>
            </w:r>
            <w:r w:rsidRPr="00E61201">
              <w:rPr>
                <w:rFonts w:ascii="Times New Roman" w:hAnsi="Times New Roman" w:cs="Times New Roman"/>
                <w:lang w:val="en-US"/>
              </w:rPr>
              <w:t>G</w:t>
            </w:r>
            <w:r w:rsidRPr="00E61201">
              <w:rPr>
                <w:rFonts w:ascii="Times New Roman" w:hAnsi="Times New Roman" w:cs="Times New Roman"/>
              </w:rPr>
              <w:t xml:space="preserve">18 (1.3 </w:t>
            </w:r>
            <w:r w:rsidRPr="00E61201">
              <w:rPr>
                <w:rFonts w:ascii="Times New Roman" w:hAnsi="Times New Roman" w:cs="Times New Roman"/>
                <w:lang w:val="en-US"/>
              </w:rPr>
              <w:t>x</w:t>
            </w:r>
            <w:r w:rsidRPr="00E61201">
              <w:rPr>
                <w:rFonts w:ascii="Times New Roman" w:hAnsi="Times New Roman" w:cs="Times New Roman"/>
              </w:rPr>
              <w:t xml:space="preserve"> 73мм), профилированный прозрачный павильон;  </w:t>
            </w:r>
          </w:p>
          <w:p w:rsidR="006258C2" w:rsidRPr="00E61201" w:rsidRDefault="006258C2" w:rsidP="00E612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61201">
              <w:rPr>
                <w:rFonts w:ascii="Times New Roman" w:hAnsi="Times New Roman" w:cs="Times New Roman"/>
              </w:rPr>
              <w:t xml:space="preserve">Двухканальный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высокопоточный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катетер с несмываемой разметкой в </w:t>
            </w:r>
            <w:proofErr w:type="gramStart"/>
            <w:r w:rsidRPr="00E61201">
              <w:rPr>
                <w:rFonts w:ascii="Times New Roman" w:hAnsi="Times New Roman" w:cs="Times New Roman"/>
              </w:rPr>
              <w:t>см</w:t>
            </w:r>
            <w:proofErr w:type="gramEnd"/>
            <w:r w:rsidRPr="00E61201">
              <w:rPr>
                <w:rFonts w:ascii="Times New Roman" w:hAnsi="Times New Roman" w:cs="Times New Roman"/>
              </w:rPr>
              <w:t xml:space="preserve">, мягким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атравматичным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кончиком и соединителем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луэр-лок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, маркировкой канала и зажимом. Подвижные (съемные) и неподвижные фиксирующие крылья. Катетер </w:t>
            </w:r>
            <w:proofErr w:type="spellStart"/>
            <w:r w:rsidRPr="00E61201">
              <w:rPr>
                <w:rFonts w:ascii="Times New Roman" w:hAnsi="Times New Roman" w:cs="Times New Roman"/>
              </w:rPr>
              <w:t>термолабильный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антитромбогенный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61201">
              <w:rPr>
                <w:rFonts w:ascii="Times New Roman" w:hAnsi="Times New Roman" w:cs="Times New Roman"/>
                <w:lang w:val="en-US"/>
              </w:rPr>
              <w:t>Rg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-контрастный из полиуретана, размерами </w:t>
            </w:r>
            <w:r w:rsidRPr="00E61201">
              <w:rPr>
                <w:rFonts w:ascii="Times New Roman" w:hAnsi="Times New Roman" w:cs="Times New Roman"/>
                <w:lang w:val="en-US"/>
              </w:rPr>
              <w:t>F</w:t>
            </w:r>
            <w:r w:rsidRPr="00E61201">
              <w:rPr>
                <w:rFonts w:ascii="Times New Roman" w:hAnsi="Times New Roman" w:cs="Times New Roman"/>
              </w:rPr>
              <w:t xml:space="preserve">12 (4 </w:t>
            </w:r>
            <w:proofErr w:type="spellStart"/>
            <w:r w:rsidRPr="00E61201">
              <w:rPr>
                <w:rFonts w:ascii="Times New Roman" w:hAnsi="Times New Roman" w:cs="Times New Roman"/>
              </w:rPr>
              <w:t>х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20см), каналы </w:t>
            </w:r>
            <w:r w:rsidRPr="00E61201">
              <w:rPr>
                <w:rFonts w:ascii="Times New Roman" w:hAnsi="Times New Roman" w:cs="Times New Roman"/>
                <w:lang w:val="en-US"/>
              </w:rPr>
              <w:t>G</w:t>
            </w:r>
            <w:r w:rsidRPr="00E61201">
              <w:rPr>
                <w:rFonts w:ascii="Times New Roman" w:hAnsi="Times New Roman" w:cs="Times New Roman"/>
              </w:rPr>
              <w:t xml:space="preserve">11/11, скорость потока 230/230 мл/мин. </w:t>
            </w:r>
          </w:p>
          <w:p w:rsidR="006258C2" w:rsidRPr="00E61201" w:rsidRDefault="006258C2" w:rsidP="00E612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 w:rsidRPr="00E61201">
              <w:rPr>
                <w:rFonts w:ascii="Times New Roman" w:hAnsi="Times New Roman" w:cs="Times New Roman"/>
              </w:rPr>
              <w:t>Нитиноловый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проводник 0.89мм </w:t>
            </w:r>
            <w:proofErr w:type="spellStart"/>
            <w:r w:rsidRPr="00E61201">
              <w:rPr>
                <w:rFonts w:ascii="Times New Roman" w:hAnsi="Times New Roman" w:cs="Times New Roman"/>
              </w:rPr>
              <w:t>х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0,035'' </w:t>
            </w:r>
            <w:proofErr w:type="spellStart"/>
            <w:r w:rsidRPr="00E61201">
              <w:rPr>
                <w:rFonts w:ascii="Times New Roman" w:hAnsi="Times New Roman" w:cs="Times New Roman"/>
              </w:rPr>
              <w:t>х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50см с гибким </w:t>
            </w:r>
            <w:r w:rsidRPr="00E61201">
              <w:rPr>
                <w:rFonts w:ascii="Times New Roman" w:hAnsi="Times New Roman" w:cs="Times New Roman"/>
                <w:lang w:val="en-US"/>
              </w:rPr>
              <w:t>J</w:t>
            </w:r>
            <w:r w:rsidRPr="00E61201">
              <w:rPr>
                <w:rFonts w:ascii="Times New Roman" w:hAnsi="Times New Roman" w:cs="Times New Roman"/>
              </w:rPr>
              <w:t>-наконечником (</w:t>
            </w:r>
            <w:proofErr w:type="spellStart"/>
            <w:r w:rsidRPr="00E61201">
              <w:rPr>
                <w:rFonts w:ascii="Times New Roman" w:hAnsi="Times New Roman" w:cs="Times New Roman"/>
              </w:rPr>
              <w:t>изгибоустойчивый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) в эргономичном держателе, нестираемая разметка длины; с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направителем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. Шприц соединение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Луэр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Лок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5мл.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Коннекторы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безыгольного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доступа - 2 шт. Дилататор, скальпель.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Кабельдля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ЭК</w:t>
            </w:r>
            <w:proofErr w:type="gramStart"/>
            <w:r w:rsidRPr="00E61201">
              <w:rPr>
                <w:rFonts w:ascii="Times New Roman" w:hAnsi="Times New Roman" w:cs="Times New Roman"/>
              </w:rPr>
              <w:t>Г-</w:t>
            </w:r>
            <w:proofErr w:type="gramEnd"/>
            <w:r w:rsidRPr="00E612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201">
              <w:rPr>
                <w:rFonts w:ascii="Times New Roman" w:hAnsi="Times New Roman" w:cs="Times New Roman"/>
              </w:rPr>
              <w:t>контроляпостановкикатетера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. </w:t>
            </w:r>
          </w:p>
          <w:p w:rsidR="006258C2" w:rsidRPr="00E61201" w:rsidRDefault="006258C2" w:rsidP="00E612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en-US"/>
              </w:rPr>
            </w:pPr>
            <w:r w:rsidRPr="00E61201">
              <w:rPr>
                <w:rFonts w:ascii="Times New Roman" w:hAnsi="Times New Roman" w:cs="Times New Roman"/>
              </w:rPr>
              <w:t xml:space="preserve">Не содержит ДЭГФ и латекс. </w:t>
            </w:r>
            <w:proofErr w:type="spellStart"/>
            <w:r w:rsidRPr="00E61201">
              <w:rPr>
                <w:rFonts w:ascii="Times New Roman" w:hAnsi="Times New Roman" w:cs="Times New Roman"/>
                <w:lang w:val="en-US"/>
              </w:rPr>
              <w:t>Стерильный</w:t>
            </w:r>
            <w:proofErr w:type="spellEnd"/>
            <w:r w:rsidRPr="00E6120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61201">
              <w:rPr>
                <w:rFonts w:ascii="Times New Roman" w:hAnsi="Times New Roman" w:cs="Times New Roman"/>
                <w:lang w:val="en-US"/>
              </w:rPr>
              <w:t>для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201">
              <w:rPr>
                <w:rFonts w:ascii="Times New Roman" w:hAnsi="Times New Roman" w:cs="Times New Roman"/>
                <w:lang w:val="en-US"/>
              </w:rPr>
              <w:t>однократного</w:t>
            </w:r>
            <w:proofErr w:type="spellEnd"/>
            <w:r w:rsidRPr="00E612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201">
              <w:rPr>
                <w:rFonts w:ascii="Times New Roman" w:hAnsi="Times New Roman" w:cs="Times New Roman"/>
                <w:lang w:val="en-US"/>
              </w:rPr>
              <w:t>применения</w:t>
            </w:r>
            <w:proofErr w:type="spellEnd"/>
          </w:p>
          <w:p w:rsidR="006258C2" w:rsidRPr="00492292" w:rsidRDefault="006258C2" w:rsidP="0049229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400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125 000,00</w:t>
            </w:r>
          </w:p>
        </w:tc>
        <w:tc>
          <w:tcPr>
            <w:tcW w:w="667" w:type="pct"/>
            <w:vAlign w:val="center"/>
          </w:tcPr>
          <w:p w:rsidR="006258C2" w:rsidRPr="00492292" w:rsidRDefault="006258C2" w:rsidP="00625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6258C2" w:rsidRPr="00492292" w:rsidRDefault="006258C2" w:rsidP="00625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258C2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32" w:type="pct"/>
            <w:gridSpan w:val="5"/>
            <w:vAlign w:val="center"/>
          </w:tcPr>
          <w:p w:rsidR="006258C2" w:rsidRPr="00492292" w:rsidRDefault="006E0450" w:rsidP="006E04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1 708 324</w:t>
            </w:r>
            <w:r w:rsidR="006258C2" w:rsidRPr="0049229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7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6258C2" w:rsidRPr="00492292" w:rsidRDefault="006258C2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5BA0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92292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2025"/>
    <w:rsid w:val="004F532E"/>
    <w:rsid w:val="0050563D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3100"/>
    <w:rsid w:val="005F7968"/>
    <w:rsid w:val="00601AC0"/>
    <w:rsid w:val="006046A1"/>
    <w:rsid w:val="00605F6E"/>
    <w:rsid w:val="0060612C"/>
    <w:rsid w:val="006258C2"/>
    <w:rsid w:val="00626E28"/>
    <w:rsid w:val="00640DD3"/>
    <w:rsid w:val="00644D0F"/>
    <w:rsid w:val="00676C0A"/>
    <w:rsid w:val="00685F0A"/>
    <w:rsid w:val="006900B6"/>
    <w:rsid w:val="0069019B"/>
    <w:rsid w:val="00691B13"/>
    <w:rsid w:val="006B48E4"/>
    <w:rsid w:val="006B605B"/>
    <w:rsid w:val="006C6AD3"/>
    <w:rsid w:val="006D3387"/>
    <w:rsid w:val="006D5F06"/>
    <w:rsid w:val="006E0251"/>
    <w:rsid w:val="006E0450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624CF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26EC"/>
    <w:rsid w:val="009630FC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E155D"/>
    <w:rsid w:val="00BF2805"/>
    <w:rsid w:val="00BF6EA4"/>
    <w:rsid w:val="00C06A97"/>
    <w:rsid w:val="00C134F3"/>
    <w:rsid w:val="00C13D93"/>
    <w:rsid w:val="00C145B9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A0505"/>
    <w:rsid w:val="00EA5251"/>
    <w:rsid w:val="00EA7E26"/>
    <w:rsid w:val="00EA7F4A"/>
    <w:rsid w:val="00EB10DF"/>
    <w:rsid w:val="00EC3145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63A6C"/>
    <w:rsid w:val="00F66729"/>
    <w:rsid w:val="00F67883"/>
    <w:rsid w:val="00F8643F"/>
    <w:rsid w:val="00F918BD"/>
    <w:rsid w:val="00F96DA3"/>
    <w:rsid w:val="00FA0767"/>
    <w:rsid w:val="00FA39F0"/>
    <w:rsid w:val="00FA4E40"/>
    <w:rsid w:val="00FA523A"/>
    <w:rsid w:val="00FB19AC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5858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2</cp:revision>
  <cp:lastPrinted>2020-03-20T09:51:00Z</cp:lastPrinted>
  <dcterms:created xsi:type="dcterms:W3CDTF">2018-05-25T08:38:00Z</dcterms:created>
  <dcterms:modified xsi:type="dcterms:W3CDTF">2020-07-03T10:12:00Z</dcterms:modified>
</cp:coreProperties>
</file>